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72" w:rsidRDefault="00E84472">
      <w:pPr>
        <w:pStyle w:val="Tytu"/>
        <w:rPr>
          <w:rFonts w:ascii="Garamond" w:hAnsi="Garamond"/>
          <w:i/>
          <w:u w:val="single"/>
        </w:rPr>
      </w:pPr>
    </w:p>
    <w:p w:rsidR="00E84472" w:rsidRPr="00690BDD" w:rsidRDefault="00E135FB">
      <w:pPr>
        <w:pStyle w:val="Tytu"/>
        <w:rPr>
          <w:rFonts w:ascii="Times New Roman" w:hAnsi="Times New Roman"/>
          <w:i/>
          <w:u w:val="single"/>
        </w:rPr>
      </w:pPr>
      <w:r w:rsidRPr="00690BDD">
        <w:rPr>
          <w:rFonts w:ascii="Times New Roman" w:hAnsi="Times New Roman"/>
          <w:i/>
          <w:u w:val="single"/>
        </w:rPr>
        <w:t>X</w:t>
      </w:r>
      <w:r w:rsidR="006A3F4D" w:rsidRPr="00690BDD">
        <w:rPr>
          <w:rFonts w:ascii="Times New Roman" w:hAnsi="Times New Roman"/>
          <w:i/>
          <w:u w:val="single"/>
        </w:rPr>
        <w:t>X</w:t>
      </w:r>
      <w:r w:rsidR="00C5113F">
        <w:rPr>
          <w:rFonts w:ascii="Times New Roman" w:hAnsi="Times New Roman"/>
          <w:i/>
          <w:u w:val="single"/>
        </w:rPr>
        <w:t>V</w:t>
      </w:r>
      <w:r w:rsidR="00E84472" w:rsidRPr="00690BDD">
        <w:rPr>
          <w:rFonts w:ascii="Times New Roman" w:hAnsi="Times New Roman"/>
          <w:i/>
          <w:u w:val="single"/>
        </w:rPr>
        <w:t xml:space="preserve"> BIEG NIEPODLEGŁOŚCI</w:t>
      </w:r>
      <w:r w:rsidR="00BD55B7">
        <w:rPr>
          <w:rFonts w:ascii="Times New Roman" w:hAnsi="Times New Roman"/>
          <w:i/>
          <w:u w:val="single"/>
        </w:rPr>
        <w:t>- NARODOWY BIEG 100-lecia</w:t>
      </w:r>
    </w:p>
    <w:p w:rsidR="00E84472" w:rsidRPr="00690BDD" w:rsidRDefault="00966A61">
      <w:pPr>
        <w:pStyle w:val="Tytu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BORZYTUCHOM 11 LISTOPADA 2021</w:t>
      </w:r>
    </w:p>
    <w:p w:rsidR="00901111" w:rsidRPr="00690BDD" w:rsidRDefault="00901111">
      <w:pPr>
        <w:pStyle w:val="Tytu"/>
        <w:rPr>
          <w:rFonts w:ascii="Times New Roman" w:hAnsi="Times New Roman"/>
          <w:i/>
          <w:u w:val="single"/>
        </w:rPr>
      </w:pPr>
    </w:p>
    <w:p w:rsidR="00E84472" w:rsidRPr="00690BDD" w:rsidRDefault="00E84472"/>
    <w:p w:rsidR="00E84472" w:rsidRDefault="00E84472">
      <w:r>
        <w:tab/>
      </w:r>
      <w:r>
        <w:tab/>
      </w:r>
    </w:p>
    <w:p w:rsidR="00E84472" w:rsidRDefault="00E84472">
      <w:pPr>
        <w:rPr>
          <w:b/>
          <w:sz w:val="28"/>
        </w:rPr>
      </w:pPr>
      <w:r>
        <w:rPr>
          <w:b/>
          <w:sz w:val="28"/>
        </w:rPr>
        <w:t>I.     Cel imprezy :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uczczenie Święta  Niepodległości,</w:t>
      </w:r>
      <w:r w:rsidR="009C2BC2">
        <w:rPr>
          <w:sz w:val="24"/>
        </w:rPr>
        <w:t xml:space="preserve"> 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709" w:hanging="2127"/>
        <w:rPr>
          <w:sz w:val="24"/>
        </w:rPr>
      </w:pPr>
      <w:r>
        <w:rPr>
          <w:sz w:val="24"/>
        </w:rPr>
        <w:t xml:space="preserve">popularyzacja biegania jako podstawowej formy rekreacji oraz prostej formy ruchu zapobiegającej chorobom układu krążenia, 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integracja społeczności gmin powiatu bytowskiego,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 xml:space="preserve">profilaktyka antyalkoholowa </w:t>
      </w:r>
      <w:r w:rsidR="004153DC">
        <w:rPr>
          <w:sz w:val="24"/>
        </w:rPr>
        <w:t xml:space="preserve">i antynarkotykowa </w:t>
      </w:r>
      <w:r>
        <w:rPr>
          <w:sz w:val="24"/>
        </w:rPr>
        <w:t>wśród młodzieży.</w:t>
      </w:r>
    </w:p>
    <w:p w:rsidR="000B7A59" w:rsidRPr="00966A61" w:rsidRDefault="009C2BC2" w:rsidP="00966A61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r</w:t>
      </w:r>
      <w:r w:rsidR="00DC3289">
        <w:rPr>
          <w:sz w:val="24"/>
        </w:rPr>
        <w:t>ywalizacja w ramach CROSS FESTIVAL</w:t>
      </w:r>
    </w:p>
    <w:p w:rsidR="00E84472" w:rsidRDefault="00E84472">
      <w:pPr>
        <w:spacing w:before="120" w:line="360" w:lineRule="auto"/>
        <w:rPr>
          <w:b/>
        </w:rPr>
      </w:pPr>
    </w:p>
    <w:p w:rsidR="00E84472" w:rsidRDefault="00E84472">
      <w:pPr>
        <w:rPr>
          <w:b/>
          <w:sz w:val="28"/>
        </w:rPr>
      </w:pPr>
      <w:r>
        <w:rPr>
          <w:b/>
          <w:sz w:val="28"/>
        </w:rPr>
        <w:t>II.   a) Organizatorzy: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U.L.K.S. „TALEX – BORYSŁAW” Borzytuchom</w:t>
      </w:r>
    </w:p>
    <w:p w:rsidR="00686728" w:rsidRPr="00686728" w:rsidRDefault="00686728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b/>
          <w:sz w:val="24"/>
        </w:rPr>
      </w:pPr>
      <w:r w:rsidRPr="00686728">
        <w:rPr>
          <w:b/>
          <w:sz w:val="24"/>
        </w:rPr>
        <w:t>Projekt Narodowy Bieg 100-lecia z okazji Odzyskania przez Polskę Niepodległości 1918-2018</w:t>
      </w:r>
    </w:p>
    <w:p w:rsidR="00DC3289" w:rsidRDefault="00DC3289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Ministerstwo Sportu i Turystyki</w:t>
      </w:r>
      <w:r w:rsidR="00173207">
        <w:rPr>
          <w:sz w:val="24"/>
        </w:rPr>
        <w:t xml:space="preserve"> w Warszawie</w:t>
      </w:r>
    </w:p>
    <w:p w:rsidR="00173207" w:rsidRDefault="00173207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Krajowe Zrzeszenie LZS w Warszawie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Urząd Marszałkowski w Gdańsku</w:t>
      </w:r>
    </w:p>
    <w:p w:rsidR="00E84472" w:rsidRDefault="006A3F4D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Pomorskie</w:t>
      </w:r>
      <w:r w:rsidR="00173207">
        <w:rPr>
          <w:sz w:val="24"/>
        </w:rPr>
        <w:t xml:space="preserve"> Zrzeszenie LZS w Gdańsku</w:t>
      </w:r>
    </w:p>
    <w:p w:rsidR="00E84472" w:rsidRDefault="00E72D7B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Pomorski</w:t>
      </w:r>
      <w:r w:rsidR="00E84472">
        <w:rPr>
          <w:sz w:val="24"/>
        </w:rPr>
        <w:t xml:space="preserve"> </w:t>
      </w:r>
      <w:r w:rsidR="00A73A38">
        <w:rPr>
          <w:sz w:val="24"/>
        </w:rPr>
        <w:t xml:space="preserve">Okręgowy </w:t>
      </w:r>
      <w:r w:rsidR="00E84472">
        <w:rPr>
          <w:sz w:val="24"/>
        </w:rPr>
        <w:t>Związek Lekkiej Atletyki</w:t>
      </w:r>
      <w:r w:rsidR="00A73A38">
        <w:rPr>
          <w:sz w:val="24"/>
        </w:rPr>
        <w:t xml:space="preserve"> w Gdańsku</w:t>
      </w:r>
    </w:p>
    <w:p w:rsidR="00F73270" w:rsidRDefault="00F73270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Pomorska Federacja Sportu w Gdańsku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Zespół Szkół w Borzytuchomiu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Urząd Gminy w Borzytuchomiu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 xml:space="preserve">Starostwo Powiatowe w Bytowie 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lastRenderedPageBreak/>
        <w:t>Gminna Komisja ds. Rozwiązywania Problemów Alkoholowych</w:t>
      </w:r>
      <w:r w:rsidR="00A73A38">
        <w:rPr>
          <w:sz w:val="24"/>
        </w:rPr>
        <w:t xml:space="preserve"> w Borzytuchomiu</w:t>
      </w:r>
    </w:p>
    <w:p w:rsidR="00E84472" w:rsidRDefault="00E84472">
      <w:pPr>
        <w:spacing w:before="120" w:line="240" w:lineRule="atLeast"/>
        <w:ind w:left="426"/>
        <w:rPr>
          <w:sz w:val="22"/>
        </w:rPr>
      </w:pPr>
    </w:p>
    <w:p w:rsidR="00E84472" w:rsidRDefault="00E84472">
      <w:pPr>
        <w:tabs>
          <w:tab w:val="left" w:pos="567"/>
        </w:tabs>
        <w:rPr>
          <w:b/>
          <w:sz w:val="28"/>
        </w:rPr>
      </w:pPr>
      <w:r>
        <w:tab/>
      </w:r>
      <w:r>
        <w:rPr>
          <w:b/>
          <w:sz w:val="28"/>
        </w:rPr>
        <w:t>b) Współorganizatorzy :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240" w:line="240" w:lineRule="atLeast"/>
        <w:ind w:left="2840" w:hanging="2414"/>
        <w:rPr>
          <w:sz w:val="24"/>
        </w:rPr>
      </w:pPr>
      <w:r>
        <w:rPr>
          <w:sz w:val="24"/>
        </w:rPr>
        <w:t>Nadleśnictwo Bytów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 xml:space="preserve">Gminny </w:t>
      </w:r>
      <w:r w:rsidR="00A73A38">
        <w:rPr>
          <w:sz w:val="24"/>
        </w:rPr>
        <w:t xml:space="preserve">Biblioteka i </w:t>
      </w:r>
      <w:r>
        <w:rPr>
          <w:sz w:val="24"/>
        </w:rPr>
        <w:t>Ośrodek Kultury w Borzytuchomiu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  <w:rPr>
          <w:sz w:val="24"/>
        </w:rPr>
      </w:pPr>
      <w:r>
        <w:rPr>
          <w:sz w:val="24"/>
        </w:rPr>
        <w:t>Policja Państwowa</w:t>
      </w:r>
    </w:p>
    <w:p w:rsidR="00E84472" w:rsidRDefault="00A73A38">
      <w:pPr>
        <w:numPr>
          <w:ilvl w:val="0"/>
          <w:numId w:val="2"/>
        </w:numPr>
        <w:tabs>
          <w:tab w:val="clear" w:pos="1770"/>
          <w:tab w:val="num" w:pos="709"/>
        </w:tabs>
        <w:spacing w:before="120" w:line="240" w:lineRule="atLeast"/>
        <w:ind w:left="2840" w:hanging="2414"/>
      </w:pPr>
      <w:r>
        <w:rPr>
          <w:sz w:val="24"/>
        </w:rPr>
        <w:t>Ochotnicza Straż Pożarna w Borzytuchomiu</w:t>
      </w:r>
    </w:p>
    <w:p w:rsidR="00E84472" w:rsidRDefault="00E84472">
      <w:pPr>
        <w:ind w:left="1410"/>
      </w:pPr>
    </w:p>
    <w:p w:rsidR="00E84472" w:rsidRDefault="00E84472">
      <w:pPr>
        <w:numPr>
          <w:ilvl w:val="0"/>
          <w:numId w:val="6"/>
        </w:numPr>
        <w:tabs>
          <w:tab w:val="clear" w:pos="2130"/>
          <w:tab w:val="num" w:pos="567"/>
        </w:tabs>
        <w:ind w:left="709"/>
        <w:rPr>
          <w:b/>
          <w:sz w:val="28"/>
        </w:rPr>
      </w:pPr>
      <w:r>
        <w:rPr>
          <w:b/>
          <w:sz w:val="28"/>
        </w:rPr>
        <w:t>Termin i miejsce imprezy:</w:t>
      </w:r>
    </w:p>
    <w:p w:rsidR="00E84472" w:rsidRDefault="00690BDD">
      <w:pPr>
        <w:numPr>
          <w:ilvl w:val="0"/>
          <w:numId w:val="2"/>
        </w:numPr>
        <w:tabs>
          <w:tab w:val="clear" w:pos="1770"/>
          <w:tab w:val="num" w:pos="709"/>
        </w:tabs>
        <w:spacing w:before="240" w:line="240" w:lineRule="atLeast"/>
        <w:ind w:left="3189" w:hanging="2763"/>
        <w:rPr>
          <w:sz w:val="24"/>
        </w:rPr>
      </w:pPr>
      <w:r>
        <w:rPr>
          <w:sz w:val="24"/>
        </w:rPr>
        <w:t>11 listopa</w:t>
      </w:r>
      <w:r w:rsidR="00966A61">
        <w:rPr>
          <w:sz w:val="24"/>
        </w:rPr>
        <w:t>da 2021</w:t>
      </w:r>
      <w:r w:rsidR="00E84472">
        <w:rPr>
          <w:sz w:val="24"/>
        </w:rPr>
        <w:t>r. – tereny leśne za stacją PKP w Borzytuchomiu</w:t>
      </w:r>
    </w:p>
    <w:p w:rsidR="00E84472" w:rsidRDefault="00E84472">
      <w:pPr>
        <w:spacing w:before="240" w:line="240" w:lineRule="atLeast"/>
        <w:ind w:left="426"/>
        <w:rPr>
          <w:sz w:val="24"/>
        </w:rPr>
      </w:pPr>
    </w:p>
    <w:p w:rsidR="00E84472" w:rsidRDefault="00E84472">
      <w:pPr>
        <w:pStyle w:val="Nagwek2"/>
        <w:numPr>
          <w:ilvl w:val="0"/>
          <w:numId w:val="0"/>
        </w:numPr>
        <w:tabs>
          <w:tab w:val="left" w:pos="2835"/>
        </w:tabs>
      </w:pPr>
      <w:r>
        <w:t>IV.    Program Imprezy:</w:t>
      </w:r>
    </w:p>
    <w:p w:rsidR="00DC3289" w:rsidRPr="00DC3289" w:rsidRDefault="00DC3289" w:rsidP="00DC3289">
      <w:r>
        <w:tab/>
      </w:r>
    </w:p>
    <w:p w:rsidR="00DC3289" w:rsidRPr="00DC3289" w:rsidRDefault="00F73270" w:rsidP="00773036">
      <w:pPr>
        <w:spacing w:before="120"/>
        <w:ind w:left="709"/>
        <w:rPr>
          <w:sz w:val="24"/>
        </w:rPr>
      </w:pPr>
      <w:r>
        <w:rPr>
          <w:sz w:val="24"/>
        </w:rPr>
        <w:t xml:space="preserve">   8 </w:t>
      </w:r>
      <w:r w:rsidR="00DC3289">
        <w:rPr>
          <w:sz w:val="24"/>
          <w:vertAlign w:val="superscript"/>
        </w:rPr>
        <w:t xml:space="preserve">00  </w:t>
      </w:r>
      <w:r w:rsidR="009C2BC2">
        <w:rPr>
          <w:sz w:val="24"/>
        </w:rPr>
        <w:t>Uroczysta M</w:t>
      </w:r>
      <w:r w:rsidR="00DC3289">
        <w:rPr>
          <w:sz w:val="24"/>
        </w:rPr>
        <w:t>sza Św.</w:t>
      </w:r>
    </w:p>
    <w:p w:rsidR="00E84472" w:rsidRDefault="00773036" w:rsidP="00773036">
      <w:pPr>
        <w:spacing w:before="120"/>
        <w:ind w:left="709"/>
        <w:rPr>
          <w:sz w:val="22"/>
        </w:rPr>
      </w:pPr>
      <w:r>
        <w:rPr>
          <w:sz w:val="24"/>
        </w:rPr>
        <w:t xml:space="preserve"> </w:t>
      </w:r>
      <w:r w:rsidR="00644312">
        <w:rPr>
          <w:sz w:val="24"/>
        </w:rPr>
        <w:t>1</w:t>
      </w:r>
      <w:r w:rsidR="00F73270">
        <w:rPr>
          <w:sz w:val="24"/>
        </w:rPr>
        <w:t>0</w:t>
      </w:r>
      <w:r w:rsidR="00F73270">
        <w:rPr>
          <w:sz w:val="24"/>
          <w:vertAlign w:val="superscript"/>
        </w:rPr>
        <w:t xml:space="preserve"> </w:t>
      </w:r>
      <w:r w:rsidR="00F73270">
        <w:rPr>
          <w:sz w:val="22"/>
        </w:rPr>
        <w:t>45</w:t>
      </w:r>
      <w:r w:rsidR="00E84472">
        <w:rPr>
          <w:sz w:val="22"/>
        </w:rPr>
        <w:t xml:space="preserve"> </w:t>
      </w:r>
      <w:r w:rsidR="00E84472">
        <w:rPr>
          <w:sz w:val="24"/>
        </w:rPr>
        <w:t>otwarcie imprezy</w:t>
      </w:r>
    </w:p>
    <w:p w:rsidR="00E84472" w:rsidRDefault="00644312">
      <w:pPr>
        <w:spacing w:before="120"/>
        <w:ind w:firstLine="708"/>
        <w:rPr>
          <w:b/>
          <w:sz w:val="24"/>
        </w:rPr>
      </w:pPr>
      <w:r>
        <w:rPr>
          <w:sz w:val="24"/>
        </w:rPr>
        <w:t xml:space="preserve"> </w:t>
      </w:r>
      <w:r w:rsidRPr="009C2BC2">
        <w:rPr>
          <w:b/>
          <w:sz w:val="24"/>
        </w:rPr>
        <w:t>11</w:t>
      </w:r>
      <w:r w:rsidR="009C2BC2" w:rsidRPr="009C2BC2">
        <w:rPr>
          <w:b/>
          <w:sz w:val="24"/>
          <w:vertAlign w:val="superscript"/>
        </w:rPr>
        <w:t>11</w:t>
      </w:r>
      <w:r w:rsidR="00E84472" w:rsidRPr="009C2BC2">
        <w:rPr>
          <w:b/>
          <w:sz w:val="22"/>
        </w:rPr>
        <w:t xml:space="preserve"> </w:t>
      </w:r>
      <w:r w:rsidR="009C2BC2" w:rsidRPr="009C2BC2">
        <w:rPr>
          <w:b/>
          <w:sz w:val="24"/>
        </w:rPr>
        <w:t xml:space="preserve">bieg główny przełajowy 5000m </w:t>
      </w:r>
    </w:p>
    <w:p w:rsidR="00F73270" w:rsidRPr="00F73270" w:rsidRDefault="00F73270">
      <w:pPr>
        <w:spacing w:before="120"/>
        <w:ind w:firstLine="708"/>
      </w:pPr>
      <w:r w:rsidRPr="00F73270">
        <w:rPr>
          <w:sz w:val="24"/>
        </w:rPr>
        <w:t>12 00 biegi młodzieżowe</w:t>
      </w:r>
      <w:r w:rsidR="00664253">
        <w:rPr>
          <w:sz w:val="24"/>
        </w:rPr>
        <w:t>,</w:t>
      </w:r>
    </w:p>
    <w:p w:rsidR="00E84472" w:rsidRDefault="00E84472" w:rsidP="00966A61">
      <w:pPr>
        <w:rPr>
          <w:b/>
          <w:sz w:val="26"/>
          <w:u w:val="single"/>
        </w:rPr>
      </w:pPr>
    </w:p>
    <w:p w:rsidR="00E84472" w:rsidRDefault="00E84472">
      <w:pPr>
        <w:ind w:firstLine="708"/>
      </w:pPr>
      <w:r>
        <w:rPr>
          <w:b/>
          <w:sz w:val="26"/>
          <w:u w:val="single"/>
        </w:rPr>
        <w:t>Dziewczęta</w:t>
      </w:r>
      <w:r>
        <w:tab/>
      </w:r>
      <w:r>
        <w:tab/>
      </w:r>
      <w:r>
        <w:rPr>
          <w:b/>
          <w:sz w:val="26"/>
        </w:rPr>
        <w:t>Rocznik</w:t>
      </w:r>
      <w:r>
        <w:rPr>
          <w:b/>
          <w:sz w:val="22"/>
        </w:rPr>
        <w:tab/>
      </w:r>
      <w:r>
        <w:tab/>
      </w:r>
      <w:r>
        <w:rPr>
          <w:b/>
          <w:sz w:val="26"/>
          <w:u w:val="single"/>
        </w:rPr>
        <w:t>Chłopcy</w:t>
      </w:r>
    </w:p>
    <w:p w:rsidR="00E84472" w:rsidRDefault="00E84472">
      <w:pPr>
        <w:ind w:firstLine="708"/>
      </w:pPr>
    </w:p>
    <w:p w:rsidR="00E84472" w:rsidRDefault="00E84472">
      <w:pPr>
        <w:ind w:firstLine="708"/>
        <w:rPr>
          <w:sz w:val="22"/>
        </w:rPr>
      </w:pPr>
      <w:r>
        <w:rPr>
          <w:sz w:val="22"/>
        </w:rPr>
        <w:t xml:space="preserve">   </w:t>
      </w:r>
      <w:smartTag w:uri="urn:schemas-microsoft-com:office:smarttags" w:element="metricconverter">
        <w:smartTagPr>
          <w:attr w:name="ProductID" w:val="600 m"/>
        </w:smartTagPr>
        <w:r>
          <w:rPr>
            <w:sz w:val="22"/>
          </w:rPr>
          <w:t>600 m</w:t>
        </w:r>
      </w:smartTag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966A61">
        <w:rPr>
          <w:sz w:val="22"/>
        </w:rPr>
        <w:t xml:space="preserve">  14</w:t>
      </w:r>
      <w:r>
        <w:rPr>
          <w:sz w:val="22"/>
        </w:rPr>
        <w:t>-</w:t>
      </w:r>
      <w:r w:rsidR="00966A61">
        <w:rPr>
          <w:sz w:val="22"/>
        </w:rPr>
        <w:t>13</w:t>
      </w:r>
      <w:r w:rsidR="006A3F4D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smartTag w:uri="urn:schemas-microsoft-com:office:smarttags" w:element="metricconverter">
        <w:smartTagPr>
          <w:attr w:name="ProductID" w:val="600 m"/>
        </w:smartTagPr>
        <w:r>
          <w:rPr>
            <w:sz w:val="22"/>
          </w:rPr>
          <w:t>600 m</w:t>
        </w:r>
      </w:smartTag>
    </w:p>
    <w:p w:rsidR="00E84472" w:rsidRDefault="00E84472">
      <w:pPr>
        <w:ind w:firstLine="708"/>
        <w:rPr>
          <w:sz w:val="22"/>
        </w:rPr>
      </w:pPr>
      <w:r>
        <w:rPr>
          <w:sz w:val="22"/>
        </w:rPr>
        <w:t xml:space="preserve">   </w:t>
      </w:r>
      <w:smartTag w:uri="urn:schemas-microsoft-com:office:smarttags" w:element="metricconverter">
        <w:smartTagPr>
          <w:attr w:name="ProductID" w:val="600 m"/>
        </w:smartTagPr>
        <w:r>
          <w:rPr>
            <w:sz w:val="22"/>
          </w:rPr>
          <w:t>600 m</w:t>
        </w:r>
      </w:smartTag>
      <w:r w:rsidR="00966A61">
        <w:rPr>
          <w:sz w:val="22"/>
        </w:rPr>
        <w:t xml:space="preserve"> </w:t>
      </w:r>
      <w:r w:rsidR="00966A61">
        <w:rPr>
          <w:sz w:val="22"/>
        </w:rPr>
        <w:tab/>
      </w:r>
      <w:r w:rsidR="00966A61">
        <w:rPr>
          <w:sz w:val="22"/>
        </w:rPr>
        <w:tab/>
        <w:t xml:space="preserve">   12-11</w:t>
      </w:r>
      <w:r>
        <w:rPr>
          <w:sz w:val="22"/>
        </w:rPr>
        <w:tab/>
      </w:r>
      <w:r>
        <w:rPr>
          <w:sz w:val="22"/>
        </w:rPr>
        <w:tab/>
      </w:r>
      <w:r w:rsidR="00E135FB">
        <w:rPr>
          <w:sz w:val="22"/>
        </w:rPr>
        <w:t xml:space="preserve">             </w:t>
      </w: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000 m"/>
        </w:smartTagPr>
        <w:r>
          <w:rPr>
            <w:sz w:val="22"/>
          </w:rPr>
          <w:t>1000 m</w:t>
        </w:r>
      </w:smartTag>
    </w:p>
    <w:p w:rsidR="00E84472" w:rsidRDefault="00E84472">
      <w:pPr>
        <w:ind w:firstLine="708"/>
        <w:rPr>
          <w:sz w:val="22"/>
        </w:rPr>
      </w:pP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000 m"/>
        </w:smartTagPr>
        <w:r>
          <w:rPr>
            <w:sz w:val="22"/>
          </w:rPr>
          <w:t>1000 m</w:t>
        </w:r>
      </w:smartTag>
      <w:r w:rsidR="00E135FB">
        <w:rPr>
          <w:sz w:val="22"/>
        </w:rPr>
        <w:tab/>
      </w:r>
      <w:r w:rsidR="00E135FB">
        <w:rPr>
          <w:sz w:val="22"/>
        </w:rPr>
        <w:tab/>
        <w:t xml:space="preserve">   </w:t>
      </w:r>
      <w:r w:rsidR="00966A61">
        <w:rPr>
          <w:sz w:val="22"/>
        </w:rPr>
        <w:t>10-09</w:t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smartTag w:uri="urn:schemas-microsoft-com:office:smarttags" w:element="metricconverter">
        <w:smartTagPr>
          <w:attr w:name="ProductID" w:val="1000 m"/>
        </w:smartTagPr>
        <w:r>
          <w:rPr>
            <w:sz w:val="22"/>
          </w:rPr>
          <w:t>1000 m</w:t>
        </w:r>
      </w:smartTag>
    </w:p>
    <w:p w:rsidR="00E84472" w:rsidRDefault="00E84472">
      <w:pPr>
        <w:ind w:firstLine="708"/>
        <w:rPr>
          <w:sz w:val="22"/>
        </w:rPr>
      </w:pP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000 m"/>
        </w:smartTagPr>
        <w:r>
          <w:rPr>
            <w:sz w:val="22"/>
          </w:rPr>
          <w:t>1000 m</w:t>
        </w:r>
      </w:smartTag>
      <w:r>
        <w:rPr>
          <w:sz w:val="22"/>
        </w:rPr>
        <w:tab/>
      </w:r>
      <w:r>
        <w:rPr>
          <w:sz w:val="22"/>
        </w:rPr>
        <w:tab/>
        <w:t xml:space="preserve">   </w:t>
      </w:r>
      <w:r w:rsidR="00966A61">
        <w:rPr>
          <w:sz w:val="22"/>
        </w:rPr>
        <w:t>08</w:t>
      </w:r>
      <w:r>
        <w:rPr>
          <w:sz w:val="22"/>
        </w:rPr>
        <w:t>-</w:t>
      </w:r>
      <w:r w:rsidR="00966A61">
        <w:rPr>
          <w:sz w:val="22"/>
        </w:rPr>
        <w:t>07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9C2BC2">
        <w:rPr>
          <w:sz w:val="22"/>
        </w:rPr>
        <w:t xml:space="preserve">             </w:t>
      </w:r>
      <w:smartTag w:uri="urn:schemas-microsoft-com:office:smarttags" w:element="metricconverter">
        <w:smartTagPr>
          <w:attr w:name="ProductID" w:val="1500 m"/>
        </w:smartTagPr>
        <w:r>
          <w:rPr>
            <w:sz w:val="22"/>
          </w:rPr>
          <w:t>1500 m</w:t>
        </w:r>
      </w:smartTag>
    </w:p>
    <w:p w:rsidR="00E84472" w:rsidRDefault="00E84472">
      <w:pPr>
        <w:ind w:left="1416" w:firstLine="708"/>
        <w:rPr>
          <w:sz w:val="22"/>
        </w:rPr>
      </w:pPr>
    </w:p>
    <w:p w:rsidR="00E84472" w:rsidRDefault="00E84472">
      <w:pPr>
        <w:rPr>
          <w:sz w:val="22"/>
        </w:rPr>
      </w:pPr>
      <w:r>
        <w:rPr>
          <w:sz w:val="22"/>
        </w:rPr>
        <w:t xml:space="preserve">BIEG OTWARTY – </w:t>
      </w:r>
      <w:smartTag w:uri="urn:schemas-microsoft-com:office:smarttags" w:element="metricconverter">
        <w:smartTagPr>
          <w:attr w:name="ProductID" w:val="5000 m"/>
        </w:smartTagPr>
        <w:r>
          <w:rPr>
            <w:sz w:val="22"/>
          </w:rPr>
          <w:t>5000 m</w:t>
        </w:r>
      </w:smartTag>
      <w:r>
        <w:rPr>
          <w:sz w:val="22"/>
        </w:rPr>
        <w:t xml:space="preserve"> K</w:t>
      </w:r>
      <w:r w:rsidR="00F938AF">
        <w:rPr>
          <w:sz w:val="22"/>
        </w:rPr>
        <w:t>a</w:t>
      </w:r>
      <w:r w:rsidR="00966A61">
        <w:rPr>
          <w:sz w:val="22"/>
        </w:rPr>
        <w:t>tegoria Kobiet i Mężczyzn ( 2006</w:t>
      </w:r>
      <w:r w:rsidR="009C2BC2">
        <w:rPr>
          <w:sz w:val="22"/>
        </w:rPr>
        <w:t>r. i starsi; godz. 11.11</w:t>
      </w:r>
      <w:r>
        <w:rPr>
          <w:sz w:val="22"/>
        </w:rPr>
        <w:t xml:space="preserve"> )</w:t>
      </w:r>
    </w:p>
    <w:p w:rsidR="00E84472" w:rsidRDefault="00E84472">
      <w:pPr>
        <w:rPr>
          <w:sz w:val="22"/>
        </w:rPr>
      </w:pPr>
    </w:p>
    <w:p w:rsidR="00E84472" w:rsidRDefault="00E84472">
      <w:pPr>
        <w:pStyle w:val="Nagwek3"/>
        <w:numPr>
          <w:ilvl w:val="0"/>
          <w:numId w:val="0"/>
        </w:numPr>
      </w:pPr>
      <w:r>
        <w:t xml:space="preserve">V. Uczestnictwo </w:t>
      </w:r>
    </w:p>
    <w:p w:rsidR="00E84472" w:rsidRDefault="00E84472">
      <w:pPr>
        <w:spacing w:before="120" w:line="240" w:lineRule="atLeast"/>
        <w:jc w:val="both"/>
        <w:rPr>
          <w:sz w:val="24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4"/>
        </w:rPr>
        <w:t>Biegi mają charakter masowy. W biegu głównym uczestnicy zobowiązani są   okazać aktualne badania lekarskie. W biegach młodzieżowych za powyższe odpowiada opiekun, trener.</w:t>
      </w:r>
    </w:p>
    <w:p w:rsidR="00E84472" w:rsidRDefault="00E84472">
      <w:pPr>
        <w:ind w:left="1410"/>
        <w:rPr>
          <w:sz w:val="22"/>
        </w:rPr>
      </w:pPr>
    </w:p>
    <w:p w:rsidR="00E84472" w:rsidRDefault="00E84472">
      <w:pPr>
        <w:rPr>
          <w:b/>
          <w:sz w:val="28"/>
        </w:rPr>
      </w:pPr>
      <w:r>
        <w:rPr>
          <w:b/>
          <w:sz w:val="28"/>
        </w:rPr>
        <w:t xml:space="preserve">VI. Zgłoszenia </w:t>
      </w:r>
    </w:p>
    <w:p w:rsidR="00E84472" w:rsidRDefault="00E84472">
      <w:pPr>
        <w:rPr>
          <w:b/>
          <w:sz w:val="28"/>
        </w:rPr>
      </w:pPr>
    </w:p>
    <w:p w:rsidR="00BD55B7" w:rsidRPr="00BD55B7" w:rsidRDefault="00BD55B7">
      <w:pPr>
        <w:spacing w:line="240" w:lineRule="atLeast"/>
        <w:ind w:firstLine="706"/>
        <w:jc w:val="both"/>
        <w:rPr>
          <w:b/>
          <w:sz w:val="24"/>
        </w:rPr>
      </w:pPr>
      <w:r w:rsidRPr="00BD55B7">
        <w:rPr>
          <w:b/>
          <w:sz w:val="24"/>
        </w:rPr>
        <w:t xml:space="preserve">Zgłoszenia do biegu głównego w ramach Narodowego Biegu Stulecia  w </w:t>
      </w:r>
      <w:r w:rsidR="00664253">
        <w:rPr>
          <w:b/>
          <w:sz w:val="24"/>
        </w:rPr>
        <w:t xml:space="preserve">systemie </w:t>
      </w:r>
      <w:proofErr w:type="spellStart"/>
      <w:r w:rsidR="004F4C3D">
        <w:rPr>
          <w:b/>
          <w:sz w:val="24"/>
        </w:rPr>
        <w:t>d</w:t>
      </w:r>
      <w:r w:rsidR="00966A61">
        <w:rPr>
          <w:b/>
          <w:sz w:val="24"/>
        </w:rPr>
        <w:t>omtel</w:t>
      </w:r>
      <w:proofErr w:type="spellEnd"/>
      <w:r w:rsidR="00966A61">
        <w:rPr>
          <w:b/>
          <w:sz w:val="24"/>
        </w:rPr>
        <w:t xml:space="preserve"> -</w:t>
      </w:r>
      <w:bookmarkStart w:id="0" w:name="_GoBack"/>
      <w:bookmarkEnd w:id="0"/>
      <w:r w:rsidR="00966A61">
        <w:rPr>
          <w:b/>
          <w:sz w:val="24"/>
        </w:rPr>
        <w:t>sport imprezy masowe  do 7</w:t>
      </w:r>
      <w:r w:rsidR="004F4C3D">
        <w:rPr>
          <w:b/>
          <w:sz w:val="24"/>
        </w:rPr>
        <w:t xml:space="preserve"> listopada</w:t>
      </w:r>
      <w:r w:rsidR="00664253">
        <w:rPr>
          <w:b/>
          <w:sz w:val="24"/>
        </w:rPr>
        <w:t xml:space="preserve"> </w:t>
      </w:r>
      <w:r w:rsidR="00966A61">
        <w:rPr>
          <w:b/>
          <w:sz w:val="24"/>
        </w:rPr>
        <w:t xml:space="preserve"> 2021</w:t>
      </w:r>
      <w:r w:rsidRPr="00BD55B7">
        <w:rPr>
          <w:b/>
          <w:sz w:val="24"/>
        </w:rPr>
        <w:t xml:space="preserve"> z podaniem imienia, nazwiska, rozmiaru koszulki , przynależności itd. . Limit ucze</w:t>
      </w:r>
      <w:r w:rsidR="00966A61">
        <w:rPr>
          <w:b/>
          <w:sz w:val="24"/>
        </w:rPr>
        <w:t>stników Biegu Głównego wynosi 15</w:t>
      </w:r>
      <w:r w:rsidRPr="00BD55B7">
        <w:rPr>
          <w:b/>
          <w:sz w:val="24"/>
        </w:rPr>
        <w:t xml:space="preserve">0 osób. </w:t>
      </w:r>
    </w:p>
    <w:p w:rsidR="00E84472" w:rsidRDefault="009C2BC2">
      <w:pPr>
        <w:spacing w:line="240" w:lineRule="atLeast"/>
        <w:ind w:firstLine="706"/>
        <w:jc w:val="both"/>
        <w:rPr>
          <w:sz w:val="24"/>
        </w:rPr>
      </w:pPr>
      <w:r>
        <w:rPr>
          <w:sz w:val="24"/>
        </w:rPr>
        <w:t>Zgłoszenia</w:t>
      </w:r>
      <w:r w:rsidR="00E84472">
        <w:rPr>
          <w:sz w:val="24"/>
        </w:rPr>
        <w:t xml:space="preserve"> zbiorowe </w:t>
      </w:r>
      <w:r>
        <w:rPr>
          <w:sz w:val="24"/>
        </w:rPr>
        <w:t xml:space="preserve">do biegów młodzieżowych </w:t>
      </w:r>
      <w:r w:rsidR="00E84472">
        <w:rPr>
          <w:sz w:val="24"/>
        </w:rPr>
        <w:t xml:space="preserve">prosimy kierować na adres </w:t>
      </w:r>
    </w:p>
    <w:p w:rsidR="00E84472" w:rsidRDefault="00E84472">
      <w:pPr>
        <w:spacing w:line="240" w:lineRule="atLeast"/>
        <w:jc w:val="both"/>
        <w:rPr>
          <w:sz w:val="24"/>
        </w:rPr>
      </w:pPr>
      <w:r>
        <w:rPr>
          <w:sz w:val="24"/>
        </w:rPr>
        <w:t>ULKS„ TALEX – BORYSŁAW” lub Zespół Szkół w  Borzytuchomiu ul. Szk</w:t>
      </w:r>
      <w:r w:rsidR="00966A61">
        <w:rPr>
          <w:sz w:val="24"/>
        </w:rPr>
        <w:t>olna 1, 77-141 Borzytuchom do 7</w:t>
      </w:r>
      <w:r w:rsidR="004F4C3D">
        <w:rPr>
          <w:sz w:val="24"/>
        </w:rPr>
        <w:t>.11.</w:t>
      </w:r>
      <w:r w:rsidR="00E135FB">
        <w:rPr>
          <w:sz w:val="24"/>
        </w:rPr>
        <w:t>.20</w:t>
      </w:r>
      <w:r w:rsidR="00966A61">
        <w:rPr>
          <w:sz w:val="24"/>
        </w:rPr>
        <w:t>21</w:t>
      </w:r>
      <w:r>
        <w:rPr>
          <w:sz w:val="24"/>
        </w:rPr>
        <w:t>r.</w:t>
      </w:r>
    </w:p>
    <w:p w:rsidR="00E84472" w:rsidRDefault="00E84472">
      <w:pPr>
        <w:spacing w:line="240" w:lineRule="atLeast"/>
        <w:jc w:val="both"/>
        <w:rPr>
          <w:sz w:val="22"/>
        </w:rPr>
      </w:pPr>
    </w:p>
    <w:p w:rsidR="00E84472" w:rsidRDefault="00E84472">
      <w:pPr>
        <w:pStyle w:val="Nagwek4"/>
        <w:ind w:left="0"/>
      </w:pPr>
      <w:r>
        <w:t>VII. Nagrody</w:t>
      </w:r>
    </w:p>
    <w:p w:rsidR="00E84472" w:rsidRDefault="00E84472"/>
    <w:p w:rsidR="00E84472" w:rsidRDefault="00966A61">
      <w:pPr>
        <w:pStyle w:val="Tekstpodstawowywcity"/>
        <w:spacing w:before="120" w:line="240" w:lineRule="atLeast"/>
        <w:ind w:left="0" w:firstLine="708"/>
      </w:pPr>
      <w:r>
        <w:lastRenderedPageBreak/>
        <w:t>W 10</w:t>
      </w:r>
      <w:r w:rsidR="00E84472">
        <w:t xml:space="preserve"> kategoriach przewiduje się dyplomy i nagrody rzeczowe </w:t>
      </w:r>
    </w:p>
    <w:p w:rsidR="00686728" w:rsidRDefault="00E84472">
      <w:pPr>
        <w:pStyle w:val="Tekstpodstawowywcity"/>
        <w:spacing w:before="120" w:line="240" w:lineRule="atLeast"/>
        <w:ind w:left="0" w:firstLine="708"/>
      </w:pPr>
      <w:r>
        <w:t>za miejsca  1 – 6</w:t>
      </w:r>
      <w:r w:rsidR="00686728">
        <w:t xml:space="preserve"> </w:t>
      </w:r>
      <w:r w:rsidR="00690BDD">
        <w:t>( OPEN 1-10)</w:t>
      </w:r>
      <w:r>
        <w:t xml:space="preserve"> </w:t>
      </w:r>
      <w:r w:rsidR="00E135FB">
        <w:t xml:space="preserve">. </w:t>
      </w:r>
    </w:p>
    <w:p w:rsidR="00E84472" w:rsidRDefault="00E135FB" w:rsidP="00966A61">
      <w:pPr>
        <w:pStyle w:val="Tekstpodstawowywcity"/>
        <w:spacing w:before="120" w:line="240" w:lineRule="atLeast"/>
        <w:ind w:left="0" w:firstLine="708"/>
      </w:pPr>
      <w:r>
        <w:t>Oprócz wymienionych biegów odbędą</w:t>
      </w:r>
      <w:r w:rsidR="00847DA6">
        <w:t xml:space="preserve"> się biegi  </w:t>
      </w:r>
      <w:r>
        <w:t xml:space="preserve"> przedszkolaków (100m) około godz</w:t>
      </w:r>
      <w:r w:rsidR="00BD55B7">
        <w:t>.</w:t>
      </w:r>
      <w:r>
        <w:t xml:space="preserve"> 13.</w:t>
      </w:r>
      <w:r w:rsidR="00966A61">
        <w:t>25</w:t>
      </w:r>
      <w:r>
        <w:t xml:space="preserve"> </w:t>
      </w:r>
    </w:p>
    <w:p w:rsidR="00966A61" w:rsidRPr="00966A61" w:rsidRDefault="00966A61" w:rsidP="00966A61">
      <w:pPr>
        <w:pStyle w:val="Tekstpodstawowywcity"/>
        <w:spacing w:before="120" w:line="240" w:lineRule="atLeast"/>
        <w:ind w:left="0" w:firstLine="708"/>
      </w:pPr>
    </w:p>
    <w:p w:rsidR="00E84472" w:rsidRDefault="00E84472">
      <w:pPr>
        <w:rPr>
          <w:sz w:val="22"/>
        </w:rPr>
      </w:pPr>
      <w:r>
        <w:rPr>
          <w:b/>
          <w:sz w:val="28"/>
        </w:rPr>
        <w:t>VIII. Klasyfikacja drużynowa :</w:t>
      </w:r>
    </w:p>
    <w:p w:rsidR="00E84472" w:rsidRDefault="00E84472">
      <w:pPr>
        <w:spacing w:before="120" w:line="240" w:lineRule="atLeast"/>
        <w:jc w:val="both"/>
        <w:rPr>
          <w:sz w:val="24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4"/>
        </w:rPr>
        <w:t>Do punktacji drużynowej gmin z  powiatu bytowskiego będą liczone miejsca zajęte w 8 –</w:t>
      </w:r>
      <w:proofErr w:type="spellStart"/>
      <w:r>
        <w:rPr>
          <w:sz w:val="24"/>
        </w:rPr>
        <w:t>miu</w:t>
      </w:r>
      <w:proofErr w:type="spellEnd"/>
      <w:r>
        <w:rPr>
          <w:sz w:val="24"/>
        </w:rPr>
        <w:t xml:space="preserve"> biegach ucznió</w:t>
      </w:r>
      <w:r w:rsidR="00966A61">
        <w:rPr>
          <w:sz w:val="24"/>
        </w:rPr>
        <w:t xml:space="preserve">w szkół podstawowych </w:t>
      </w:r>
      <w:r>
        <w:rPr>
          <w:sz w:val="24"/>
        </w:rPr>
        <w:t>.</w:t>
      </w:r>
    </w:p>
    <w:p w:rsidR="00E84472" w:rsidRDefault="00E84472">
      <w:pPr>
        <w:spacing w:line="240" w:lineRule="atLeast"/>
        <w:jc w:val="both"/>
        <w:rPr>
          <w:sz w:val="24"/>
        </w:rPr>
      </w:pPr>
      <w:r>
        <w:rPr>
          <w:sz w:val="24"/>
        </w:rPr>
        <w:t>(Parchowo, Kołczygłowy, Tuchomie, Studzienice, Czarna Dąbrówka, Lipnica, Bytów, Trzebielino, Miastko, Borzytuchom).</w:t>
      </w:r>
    </w:p>
    <w:p w:rsidR="00E84472" w:rsidRDefault="00E84472">
      <w:pPr>
        <w:ind w:left="1416"/>
        <w:rPr>
          <w:b/>
          <w:sz w:val="28"/>
          <w:u w:val="single"/>
        </w:rPr>
      </w:pPr>
    </w:p>
    <w:p w:rsidR="00E84472" w:rsidRDefault="00E84472">
      <w:pPr>
        <w:rPr>
          <w:sz w:val="22"/>
        </w:rPr>
      </w:pPr>
      <w:r>
        <w:rPr>
          <w:b/>
          <w:sz w:val="28"/>
          <w:u w:val="single"/>
        </w:rPr>
        <w:t>Klucz punktacji indywidualnej i zespołowej:</w:t>
      </w:r>
    </w:p>
    <w:p w:rsidR="00E84472" w:rsidRDefault="00E84472">
      <w:pPr>
        <w:spacing w:before="120" w:line="240" w:lineRule="atLeast"/>
        <w:ind w:left="709"/>
        <w:rPr>
          <w:sz w:val="24"/>
        </w:rPr>
      </w:pPr>
      <w:r>
        <w:rPr>
          <w:sz w:val="24"/>
        </w:rPr>
        <w:t>I  m   – 16 pkt</w:t>
      </w:r>
      <w:r>
        <w:rPr>
          <w:sz w:val="24"/>
        </w:rPr>
        <w:tab/>
      </w:r>
      <w:r>
        <w:rPr>
          <w:sz w:val="24"/>
        </w:rPr>
        <w:tab/>
        <w:t xml:space="preserve">VI  </w:t>
      </w:r>
      <w:r>
        <w:rPr>
          <w:sz w:val="24"/>
        </w:rPr>
        <w:tab/>
        <w:t>– 11 pkt</w:t>
      </w:r>
      <w:r>
        <w:rPr>
          <w:sz w:val="24"/>
        </w:rPr>
        <w:tab/>
        <w:t>XI   – 6 pkt</w:t>
      </w:r>
      <w:r>
        <w:rPr>
          <w:sz w:val="24"/>
        </w:rPr>
        <w:tab/>
      </w:r>
      <w:r>
        <w:rPr>
          <w:sz w:val="24"/>
        </w:rPr>
        <w:tab/>
        <w:t xml:space="preserve">XVI   – 1 pkt </w:t>
      </w:r>
    </w:p>
    <w:p w:rsidR="00E84472" w:rsidRDefault="00E84472">
      <w:pPr>
        <w:spacing w:line="240" w:lineRule="atLeast"/>
        <w:ind w:left="709"/>
        <w:rPr>
          <w:sz w:val="24"/>
        </w:rPr>
      </w:pPr>
      <w:r>
        <w:rPr>
          <w:sz w:val="24"/>
        </w:rPr>
        <w:t>II  m  – 15</w:t>
      </w:r>
      <w:r>
        <w:rPr>
          <w:sz w:val="24"/>
        </w:rPr>
        <w:tab/>
      </w:r>
      <w:r>
        <w:rPr>
          <w:sz w:val="24"/>
        </w:rPr>
        <w:tab/>
        <w:t xml:space="preserve">VII  </w:t>
      </w:r>
      <w:r>
        <w:rPr>
          <w:sz w:val="24"/>
        </w:rPr>
        <w:tab/>
        <w:t>- 10</w:t>
      </w:r>
      <w:r>
        <w:rPr>
          <w:sz w:val="24"/>
        </w:rPr>
        <w:tab/>
      </w:r>
      <w:r>
        <w:rPr>
          <w:sz w:val="24"/>
        </w:rPr>
        <w:tab/>
        <w:t>XII  – 5</w:t>
      </w:r>
      <w:r>
        <w:rPr>
          <w:sz w:val="24"/>
        </w:rPr>
        <w:tab/>
      </w:r>
      <w:r>
        <w:rPr>
          <w:sz w:val="24"/>
        </w:rPr>
        <w:tab/>
      </w:r>
    </w:p>
    <w:p w:rsidR="00E84472" w:rsidRDefault="00E84472">
      <w:pPr>
        <w:spacing w:line="240" w:lineRule="atLeast"/>
        <w:ind w:left="709"/>
        <w:rPr>
          <w:sz w:val="24"/>
        </w:rPr>
      </w:pPr>
      <w:r>
        <w:rPr>
          <w:sz w:val="24"/>
        </w:rPr>
        <w:t>III m – 14</w:t>
      </w:r>
      <w:r>
        <w:rPr>
          <w:sz w:val="24"/>
        </w:rPr>
        <w:tab/>
      </w:r>
      <w:r>
        <w:rPr>
          <w:sz w:val="24"/>
        </w:rPr>
        <w:tab/>
        <w:t xml:space="preserve">VIII  </w:t>
      </w:r>
      <w:r>
        <w:rPr>
          <w:sz w:val="24"/>
        </w:rPr>
        <w:tab/>
        <w:t>- 9</w:t>
      </w:r>
      <w:r>
        <w:rPr>
          <w:sz w:val="24"/>
        </w:rPr>
        <w:tab/>
      </w:r>
      <w:r>
        <w:rPr>
          <w:sz w:val="24"/>
        </w:rPr>
        <w:tab/>
        <w:t>XIII – 4</w:t>
      </w:r>
      <w:r>
        <w:rPr>
          <w:sz w:val="24"/>
        </w:rPr>
        <w:tab/>
      </w:r>
      <w:r>
        <w:rPr>
          <w:sz w:val="24"/>
        </w:rPr>
        <w:tab/>
      </w:r>
    </w:p>
    <w:p w:rsidR="00E84472" w:rsidRDefault="00E84472">
      <w:pPr>
        <w:spacing w:line="240" w:lineRule="atLeast"/>
        <w:ind w:left="709"/>
        <w:rPr>
          <w:sz w:val="24"/>
        </w:rPr>
      </w:pPr>
      <w:r>
        <w:rPr>
          <w:sz w:val="24"/>
        </w:rPr>
        <w:t>IV m – 13</w:t>
      </w:r>
      <w:r>
        <w:rPr>
          <w:sz w:val="24"/>
        </w:rPr>
        <w:tab/>
      </w:r>
      <w:r>
        <w:rPr>
          <w:sz w:val="24"/>
        </w:rPr>
        <w:tab/>
        <w:t xml:space="preserve">X    </w:t>
      </w:r>
      <w:r>
        <w:rPr>
          <w:sz w:val="24"/>
        </w:rPr>
        <w:tab/>
        <w:t>- 8</w:t>
      </w:r>
      <w:r>
        <w:rPr>
          <w:sz w:val="24"/>
        </w:rPr>
        <w:tab/>
      </w:r>
      <w:r>
        <w:rPr>
          <w:sz w:val="24"/>
        </w:rPr>
        <w:tab/>
        <w:t>XIV – 3</w:t>
      </w:r>
      <w:r>
        <w:rPr>
          <w:sz w:val="24"/>
        </w:rPr>
        <w:tab/>
      </w:r>
      <w:r>
        <w:rPr>
          <w:sz w:val="24"/>
        </w:rPr>
        <w:tab/>
      </w:r>
    </w:p>
    <w:p w:rsidR="00E84472" w:rsidRDefault="00E84472">
      <w:pPr>
        <w:spacing w:line="240" w:lineRule="atLeast"/>
        <w:ind w:left="709"/>
        <w:rPr>
          <w:sz w:val="22"/>
        </w:rPr>
      </w:pPr>
      <w:r>
        <w:rPr>
          <w:sz w:val="24"/>
        </w:rPr>
        <w:t>V m  – 12</w:t>
      </w:r>
      <w:r>
        <w:rPr>
          <w:sz w:val="24"/>
        </w:rPr>
        <w:tab/>
      </w:r>
      <w:r>
        <w:rPr>
          <w:sz w:val="24"/>
        </w:rPr>
        <w:tab/>
        <w:t xml:space="preserve">X </w:t>
      </w:r>
      <w:r>
        <w:rPr>
          <w:sz w:val="24"/>
        </w:rPr>
        <w:tab/>
        <w:t>- 7</w:t>
      </w:r>
      <w:r>
        <w:rPr>
          <w:sz w:val="24"/>
        </w:rPr>
        <w:tab/>
      </w:r>
      <w:r>
        <w:rPr>
          <w:sz w:val="24"/>
        </w:rPr>
        <w:tab/>
        <w:t xml:space="preserve">XV  – 2 </w:t>
      </w:r>
      <w:r>
        <w:rPr>
          <w:sz w:val="24"/>
        </w:rPr>
        <w:tab/>
      </w:r>
      <w:r>
        <w:rPr>
          <w:sz w:val="24"/>
        </w:rPr>
        <w:tab/>
      </w:r>
    </w:p>
    <w:p w:rsidR="00E84472" w:rsidRDefault="00E84472">
      <w:pPr>
        <w:ind w:left="1416"/>
        <w:rPr>
          <w:sz w:val="22"/>
        </w:rPr>
      </w:pPr>
    </w:p>
    <w:p w:rsidR="00E84472" w:rsidRDefault="00E84472">
      <w:pPr>
        <w:pStyle w:val="Tekstpodstawowywcity2"/>
        <w:ind w:left="0" w:firstLine="706"/>
      </w:pPr>
      <w:r>
        <w:t>Gminy wystawiają dowolną liczbę zawodników. W punktacji gmin powiatu bytowskiego zostaną wręczone puchary za miejsca I - VI.</w:t>
      </w:r>
    </w:p>
    <w:p w:rsidR="00E84472" w:rsidRDefault="00E84472">
      <w:pPr>
        <w:pStyle w:val="Tekstpodstawowywcity2"/>
        <w:ind w:left="0"/>
      </w:pPr>
      <w:r w:rsidRPr="00F73270">
        <w:br w:type="page"/>
      </w:r>
    </w:p>
    <w:p w:rsidR="00E84472" w:rsidRDefault="00E84472">
      <w:pPr>
        <w:pStyle w:val="Tekstpodstawowywcity3"/>
        <w:ind w:left="0"/>
      </w:pPr>
      <w:r>
        <w:lastRenderedPageBreak/>
        <w:t xml:space="preserve">IX. Do punktacji klubowej będą wliczone wyniki seniorek i seniorów wg klucza </w:t>
      </w:r>
      <w:proofErr w:type="spellStart"/>
      <w:r>
        <w:t>j.w</w:t>
      </w:r>
      <w:proofErr w:type="spellEnd"/>
      <w:r>
        <w:t>.</w:t>
      </w:r>
    </w:p>
    <w:p w:rsidR="00E84472" w:rsidRDefault="00E84472">
      <w:pPr>
        <w:pStyle w:val="Nagwek4"/>
        <w:ind w:left="0"/>
      </w:pPr>
    </w:p>
    <w:p w:rsidR="00E84472" w:rsidRDefault="00E84472">
      <w:pPr>
        <w:pStyle w:val="Nagwek4"/>
        <w:ind w:left="0"/>
      </w:pPr>
      <w:r>
        <w:t>X. Różne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426"/>
        </w:tabs>
        <w:spacing w:before="120" w:line="240" w:lineRule="atLeast"/>
        <w:ind w:left="1769" w:hanging="1769"/>
        <w:rPr>
          <w:sz w:val="24"/>
        </w:rPr>
      </w:pPr>
      <w:r>
        <w:rPr>
          <w:sz w:val="24"/>
        </w:rPr>
        <w:t>Uczestnicy startują z kartą startową oddając ją na mecie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426"/>
        </w:tabs>
        <w:spacing w:line="240" w:lineRule="atLeast"/>
        <w:ind w:left="1769" w:hanging="1769"/>
        <w:rPr>
          <w:sz w:val="24"/>
        </w:rPr>
      </w:pPr>
      <w:r>
        <w:rPr>
          <w:sz w:val="24"/>
        </w:rPr>
        <w:t>Koszty przejazdu pokrywają uczestnicy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426"/>
        </w:tabs>
        <w:spacing w:line="240" w:lineRule="atLeast"/>
        <w:ind w:left="1769" w:hanging="1769"/>
        <w:rPr>
          <w:sz w:val="24"/>
        </w:rPr>
      </w:pPr>
      <w:r>
        <w:rPr>
          <w:sz w:val="24"/>
        </w:rPr>
        <w:t xml:space="preserve">Biegi odbędą się bez względu na pogodę </w:t>
      </w:r>
    </w:p>
    <w:p w:rsidR="00E84472" w:rsidRDefault="00E84472">
      <w:pPr>
        <w:numPr>
          <w:ilvl w:val="0"/>
          <w:numId w:val="2"/>
        </w:numPr>
        <w:tabs>
          <w:tab w:val="clear" w:pos="1770"/>
          <w:tab w:val="num" w:pos="426"/>
        </w:tabs>
        <w:spacing w:line="240" w:lineRule="atLeast"/>
        <w:ind w:left="1769" w:hanging="1769"/>
        <w:rPr>
          <w:sz w:val="24"/>
        </w:rPr>
      </w:pPr>
      <w:r>
        <w:rPr>
          <w:sz w:val="24"/>
        </w:rPr>
        <w:t>Organizator zapewnia opiekę lekarską</w:t>
      </w:r>
      <w:r w:rsidR="009C2BC2">
        <w:rPr>
          <w:sz w:val="24"/>
        </w:rPr>
        <w:t xml:space="preserve"> i posiłek regeneracyjny po biegu</w:t>
      </w:r>
    </w:p>
    <w:p w:rsidR="00E84472" w:rsidRDefault="00B51CA2">
      <w:pPr>
        <w:numPr>
          <w:ilvl w:val="0"/>
          <w:numId w:val="2"/>
        </w:numPr>
        <w:tabs>
          <w:tab w:val="clear" w:pos="1770"/>
          <w:tab w:val="num" w:pos="426"/>
        </w:tabs>
        <w:spacing w:line="240" w:lineRule="atLeast"/>
        <w:ind w:left="1769" w:hanging="1769"/>
        <w:rPr>
          <w:sz w:val="24"/>
        </w:rPr>
      </w:pPr>
      <w:r>
        <w:rPr>
          <w:sz w:val="24"/>
        </w:rPr>
        <w:t>Młodzież startuje</w:t>
      </w:r>
      <w:r w:rsidR="00E84472">
        <w:rPr>
          <w:sz w:val="24"/>
        </w:rPr>
        <w:t xml:space="preserve"> na odpowiedzialność opiekunów</w:t>
      </w:r>
    </w:p>
    <w:p w:rsidR="00E84472" w:rsidRPr="00686728" w:rsidRDefault="00690BDD">
      <w:pPr>
        <w:numPr>
          <w:ilvl w:val="0"/>
          <w:numId w:val="2"/>
        </w:numPr>
        <w:tabs>
          <w:tab w:val="clear" w:pos="1770"/>
          <w:tab w:val="num" w:pos="426"/>
        </w:tabs>
        <w:spacing w:line="240" w:lineRule="atLeast"/>
        <w:ind w:left="426" w:hanging="426"/>
        <w:rPr>
          <w:b/>
          <w:sz w:val="22"/>
        </w:rPr>
      </w:pPr>
      <w:r w:rsidRPr="00686728">
        <w:rPr>
          <w:b/>
          <w:sz w:val="24"/>
        </w:rPr>
        <w:t xml:space="preserve">Wszyscy uczestnicy biegu </w:t>
      </w:r>
      <w:r w:rsidR="009C2BC2" w:rsidRPr="00686728">
        <w:rPr>
          <w:b/>
          <w:sz w:val="24"/>
        </w:rPr>
        <w:t xml:space="preserve">głównego </w:t>
      </w:r>
      <w:r w:rsidR="00E84472" w:rsidRPr="00686728">
        <w:rPr>
          <w:b/>
          <w:sz w:val="24"/>
        </w:rPr>
        <w:t xml:space="preserve"> otrzyma</w:t>
      </w:r>
      <w:r w:rsidR="009C2BC2" w:rsidRPr="00686728">
        <w:rPr>
          <w:b/>
          <w:sz w:val="24"/>
        </w:rPr>
        <w:t>ją pamiątkowe pakiety startowe w tym ( medal na mecie, ko</w:t>
      </w:r>
      <w:r w:rsidR="00847DA6">
        <w:rPr>
          <w:b/>
          <w:sz w:val="24"/>
        </w:rPr>
        <w:t>szulka</w:t>
      </w:r>
      <w:r w:rsidR="00F73270">
        <w:rPr>
          <w:b/>
          <w:sz w:val="24"/>
        </w:rPr>
        <w:t xml:space="preserve"> </w:t>
      </w:r>
      <w:r w:rsidR="00966A61">
        <w:rPr>
          <w:b/>
          <w:sz w:val="24"/>
        </w:rPr>
        <w:t>) K</w:t>
      </w:r>
      <w:r w:rsidR="009C2BC2" w:rsidRPr="00686728">
        <w:rPr>
          <w:b/>
          <w:sz w:val="24"/>
        </w:rPr>
        <w:t>oszulki  obowiąz</w:t>
      </w:r>
      <w:r w:rsidR="00A817FC" w:rsidRPr="00686728">
        <w:rPr>
          <w:b/>
          <w:sz w:val="24"/>
        </w:rPr>
        <w:t>k</w:t>
      </w:r>
      <w:r w:rsidR="00F73270">
        <w:rPr>
          <w:b/>
          <w:sz w:val="24"/>
        </w:rPr>
        <w:t>owo na</w:t>
      </w:r>
      <w:r w:rsidR="009C2BC2" w:rsidRPr="00686728">
        <w:rPr>
          <w:b/>
          <w:sz w:val="24"/>
        </w:rPr>
        <w:t xml:space="preserve">leży </w:t>
      </w:r>
      <w:r w:rsidR="00A817FC" w:rsidRPr="00686728">
        <w:rPr>
          <w:b/>
          <w:sz w:val="24"/>
        </w:rPr>
        <w:t xml:space="preserve"> ubrać na b</w:t>
      </w:r>
      <w:r w:rsidR="00F938AF" w:rsidRPr="00686728">
        <w:rPr>
          <w:b/>
          <w:sz w:val="24"/>
        </w:rPr>
        <w:t xml:space="preserve">ieg główny . </w:t>
      </w:r>
      <w:r w:rsidR="009C2BC2" w:rsidRPr="00686728">
        <w:rPr>
          <w:b/>
          <w:sz w:val="24"/>
        </w:rPr>
        <w:t xml:space="preserve">Zawodnik , który pobiegnie w innej koszulce nie będzie sklasyfikowany w biegu głównym. </w:t>
      </w:r>
      <w:r w:rsidR="00E84472" w:rsidRPr="00686728">
        <w:rPr>
          <w:b/>
          <w:sz w:val="24"/>
        </w:rPr>
        <w:t>W sprawach nie ujętych niniejszym regulaminem rozstrzyga organizator.</w:t>
      </w:r>
    </w:p>
    <w:p w:rsidR="009C2BC2" w:rsidRPr="00B16C0B" w:rsidRDefault="009C2BC2">
      <w:pPr>
        <w:numPr>
          <w:ilvl w:val="0"/>
          <w:numId w:val="2"/>
        </w:numPr>
        <w:tabs>
          <w:tab w:val="clear" w:pos="1770"/>
          <w:tab w:val="num" w:pos="426"/>
        </w:tabs>
        <w:spacing w:line="240" w:lineRule="atLeast"/>
        <w:ind w:left="426" w:hanging="426"/>
        <w:rPr>
          <w:sz w:val="22"/>
        </w:rPr>
      </w:pPr>
      <w:r>
        <w:rPr>
          <w:sz w:val="24"/>
        </w:rPr>
        <w:t>Organizator nie pobiera opłaty startowej, koszty nagród i pakietów ponoszą organizatorzy i sponsorzy</w:t>
      </w:r>
    </w:p>
    <w:p w:rsidR="004F4C3D" w:rsidRDefault="00847DA6" w:rsidP="00B16C0B">
      <w:pPr>
        <w:spacing w:line="240" w:lineRule="atLeast"/>
        <w:rPr>
          <w:sz w:val="24"/>
        </w:rPr>
      </w:pPr>
      <w:r>
        <w:rPr>
          <w:sz w:val="24"/>
        </w:rPr>
        <w:t xml:space="preserve">-     W kategoriach </w:t>
      </w:r>
      <w:r w:rsidR="00B16C0B">
        <w:rPr>
          <w:sz w:val="24"/>
        </w:rPr>
        <w:t>szkół podstawowych będą rozegrane eliminacje  powiatowe drużynowych biegów przełajowych, klasyfikacja końcowa będzie podana w późniejszym terminie.</w:t>
      </w:r>
    </w:p>
    <w:p w:rsidR="00B16C0B" w:rsidRDefault="004F4C3D" w:rsidP="00B16C0B">
      <w:pPr>
        <w:spacing w:line="240" w:lineRule="atLeast"/>
        <w:rPr>
          <w:sz w:val="24"/>
        </w:rPr>
      </w:pPr>
      <w:r>
        <w:rPr>
          <w:sz w:val="24"/>
        </w:rPr>
        <w:t>- w przypadku dużej ilości zgłoszeń rozważamy kilka dodatkowych pucharów za kategorie wiekowe</w:t>
      </w:r>
      <w:r w:rsidR="00B16C0B">
        <w:rPr>
          <w:sz w:val="24"/>
        </w:rPr>
        <w:t xml:space="preserve"> </w:t>
      </w:r>
    </w:p>
    <w:p w:rsidR="00966A61" w:rsidRDefault="00966A61" w:rsidP="00B16C0B">
      <w:pPr>
        <w:spacing w:line="240" w:lineRule="atLeast"/>
        <w:rPr>
          <w:b/>
          <w:sz w:val="24"/>
        </w:rPr>
      </w:pPr>
      <w:r w:rsidRPr="00966A61">
        <w:rPr>
          <w:b/>
          <w:sz w:val="24"/>
        </w:rPr>
        <w:t>-     Zawody odbędą się zgodnie z aktualnie obowiązującymi obostrzeniami COVID-19</w:t>
      </w:r>
    </w:p>
    <w:p w:rsidR="00966A61" w:rsidRPr="00966A61" w:rsidRDefault="00966A61" w:rsidP="00B16C0B">
      <w:pPr>
        <w:spacing w:line="240" w:lineRule="atLeast"/>
        <w:rPr>
          <w:b/>
          <w:sz w:val="22"/>
        </w:rPr>
      </w:pPr>
      <w:r>
        <w:rPr>
          <w:b/>
          <w:sz w:val="24"/>
        </w:rPr>
        <w:t xml:space="preserve">      </w:t>
      </w:r>
    </w:p>
    <w:p w:rsidR="00E84472" w:rsidRDefault="00E84472"/>
    <w:sectPr w:rsidR="00E84472">
      <w:pgSz w:w="11906" w:h="16838"/>
      <w:pgMar w:top="1134" w:right="567" w:bottom="66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097"/>
    <w:multiLevelType w:val="multilevel"/>
    <w:tmpl w:val="4CA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4F60"/>
    <w:multiLevelType w:val="singleLevel"/>
    <w:tmpl w:val="BBC86BF2"/>
    <w:lvl w:ilvl="0">
      <w:start w:val="1"/>
      <w:numFmt w:val="upperRoman"/>
      <w:lvlText w:val="%1."/>
      <w:lvlJc w:val="left"/>
      <w:pPr>
        <w:tabs>
          <w:tab w:val="num" w:pos="2205"/>
        </w:tabs>
        <w:ind w:left="2205" w:hanging="720"/>
      </w:pPr>
      <w:rPr>
        <w:rFonts w:hint="default"/>
      </w:rPr>
    </w:lvl>
  </w:abstractNum>
  <w:abstractNum w:abstractNumId="2" w15:restartNumberingAfterBreak="0">
    <w:nsid w:val="1D627671"/>
    <w:multiLevelType w:val="multilevel"/>
    <w:tmpl w:val="4C7A3580"/>
    <w:lvl w:ilvl="0">
      <w:start w:val="10"/>
      <w:numFmt w:val="decimal"/>
      <w:lvlText w:val="%1.0"/>
      <w:lvlJc w:val="left"/>
      <w:pPr>
        <w:tabs>
          <w:tab w:val="num" w:pos="3017"/>
        </w:tabs>
        <w:ind w:left="301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25"/>
        </w:tabs>
        <w:ind w:left="3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73"/>
        </w:tabs>
        <w:ind w:left="46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1"/>
        </w:tabs>
        <w:ind w:left="5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9"/>
        </w:tabs>
        <w:ind w:left="64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7"/>
        </w:tabs>
        <w:ind w:left="71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5"/>
        </w:tabs>
        <w:ind w:left="8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3"/>
        </w:tabs>
        <w:ind w:left="8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1"/>
        </w:tabs>
        <w:ind w:left="9641" w:hanging="1440"/>
      </w:pPr>
      <w:rPr>
        <w:rFonts w:hint="default"/>
      </w:rPr>
    </w:lvl>
  </w:abstractNum>
  <w:abstractNum w:abstractNumId="3" w15:restartNumberingAfterBreak="0">
    <w:nsid w:val="21AD30D9"/>
    <w:multiLevelType w:val="multilevel"/>
    <w:tmpl w:val="40264B46"/>
    <w:lvl w:ilvl="0">
      <w:start w:val="10"/>
      <w:numFmt w:val="decimal"/>
      <w:lvlText w:val="%1.0"/>
      <w:lvlJc w:val="left"/>
      <w:pPr>
        <w:tabs>
          <w:tab w:val="num" w:pos="3017"/>
        </w:tabs>
        <w:ind w:left="301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25"/>
        </w:tabs>
        <w:ind w:left="3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73"/>
        </w:tabs>
        <w:ind w:left="46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1"/>
        </w:tabs>
        <w:ind w:left="5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9"/>
        </w:tabs>
        <w:ind w:left="64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7"/>
        </w:tabs>
        <w:ind w:left="71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5"/>
        </w:tabs>
        <w:ind w:left="8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3"/>
        </w:tabs>
        <w:ind w:left="8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1"/>
        </w:tabs>
        <w:ind w:left="9641" w:hanging="1440"/>
      </w:pPr>
      <w:rPr>
        <w:rFonts w:hint="default"/>
      </w:rPr>
    </w:lvl>
  </w:abstractNum>
  <w:abstractNum w:abstractNumId="4" w15:restartNumberingAfterBreak="0">
    <w:nsid w:val="228A4605"/>
    <w:multiLevelType w:val="singleLevel"/>
    <w:tmpl w:val="C15448D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5" w15:restartNumberingAfterBreak="0">
    <w:nsid w:val="2531100B"/>
    <w:multiLevelType w:val="singleLevel"/>
    <w:tmpl w:val="3FDE7B22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2FA03EF0"/>
    <w:multiLevelType w:val="singleLevel"/>
    <w:tmpl w:val="91A61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531C2BF2"/>
    <w:multiLevelType w:val="singleLevel"/>
    <w:tmpl w:val="2A1263D0"/>
    <w:lvl w:ilvl="0">
      <w:start w:val="5"/>
      <w:numFmt w:val="upperRoman"/>
      <w:pStyle w:val="Nagwek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751393"/>
    <w:multiLevelType w:val="singleLevel"/>
    <w:tmpl w:val="2F38F1D0"/>
    <w:lvl w:ilvl="0">
      <w:start w:val="3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64DF139A"/>
    <w:multiLevelType w:val="multilevel"/>
    <w:tmpl w:val="3AEE4828"/>
    <w:lvl w:ilvl="0">
      <w:start w:val="10"/>
      <w:numFmt w:val="decimal"/>
      <w:lvlText w:val="%1.0"/>
      <w:lvlJc w:val="left"/>
      <w:pPr>
        <w:tabs>
          <w:tab w:val="num" w:pos="3017"/>
        </w:tabs>
        <w:ind w:left="301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25"/>
        </w:tabs>
        <w:ind w:left="3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73"/>
        </w:tabs>
        <w:ind w:left="46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1"/>
        </w:tabs>
        <w:ind w:left="5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9"/>
        </w:tabs>
        <w:ind w:left="64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7"/>
        </w:tabs>
        <w:ind w:left="71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5"/>
        </w:tabs>
        <w:ind w:left="8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3"/>
        </w:tabs>
        <w:ind w:left="8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1"/>
        </w:tabs>
        <w:ind w:left="9641" w:hanging="1440"/>
      </w:pPr>
      <w:rPr>
        <w:rFonts w:hint="default"/>
      </w:rPr>
    </w:lvl>
  </w:abstractNum>
  <w:abstractNum w:abstractNumId="10" w15:restartNumberingAfterBreak="0">
    <w:nsid w:val="69925DC5"/>
    <w:multiLevelType w:val="singleLevel"/>
    <w:tmpl w:val="7A1E3A12"/>
    <w:lvl w:ilvl="0">
      <w:start w:val="1"/>
      <w:numFmt w:val="upperRoman"/>
      <w:pStyle w:val="Nagwek2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36"/>
    <w:rsid w:val="000B7A59"/>
    <w:rsid w:val="00173207"/>
    <w:rsid w:val="001A258B"/>
    <w:rsid w:val="00275764"/>
    <w:rsid w:val="002C5279"/>
    <w:rsid w:val="004153DC"/>
    <w:rsid w:val="00415A3F"/>
    <w:rsid w:val="004F4C3D"/>
    <w:rsid w:val="005A4E92"/>
    <w:rsid w:val="00632C45"/>
    <w:rsid w:val="00644312"/>
    <w:rsid w:val="00664253"/>
    <w:rsid w:val="00686728"/>
    <w:rsid w:val="00690BDD"/>
    <w:rsid w:val="00691601"/>
    <w:rsid w:val="006A3F4D"/>
    <w:rsid w:val="006B77ED"/>
    <w:rsid w:val="00773036"/>
    <w:rsid w:val="00847DA6"/>
    <w:rsid w:val="00901111"/>
    <w:rsid w:val="00966A61"/>
    <w:rsid w:val="009C2BC2"/>
    <w:rsid w:val="00A06708"/>
    <w:rsid w:val="00A73A38"/>
    <w:rsid w:val="00A817FC"/>
    <w:rsid w:val="00AD1FE9"/>
    <w:rsid w:val="00B16C0B"/>
    <w:rsid w:val="00B51CA2"/>
    <w:rsid w:val="00BD55B7"/>
    <w:rsid w:val="00C5113F"/>
    <w:rsid w:val="00DC3289"/>
    <w:rsid w:val="00E135FB"/>
    <w:rsid w:val="00E72D7B"/>
    <w:rsid w:val="00E84472"/>
    <w:rsid w:val="00F46F86"/>
    <w:rsid w:val="00F73270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D25D02-4836-41B3-B628-595E144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4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numId w:val="10"/>
      </w:numPr>
      <w:tabs>
        <w:tab w:val="clear" w:pos="360"/>
        <w:tab w:val="num" w:pos="1068"/>
      </w:tabs>
      <w:ind w:left="106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1416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Courier New" w:hAnsi="Courier New"/>
      <w:b/>
      <w:sz w:val="32"/>
    </w:rPr>
  </w:style>
  <w:style w:type="paragraph" w:styleId="Tekstpodstawowywcity">
    <w:name w:val="Body Text Indent"/>
    <w:basedOn w:val="Normalny"/>
    <w:pPr>
      <w:ind w:left="1416"/>
    </w:pPr>
    <w:rPr>
      <w:b/>
      <w:sz w:val="24"/>
    </w:rPr>
  </w:style>
  <w:style w:type="paragraph" w:styleId="Tekstpodstawowywcity2">
    <w:name w:val="Body Text Indent 2"/>
    <w:basedOn w:val="Normalny"/>
    <w:pPr>
      <w:spacing w:line="240" w:lineRule="atLeast"/>
      <w:ind w:left="1418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416"/>
    </w:pPr>
    <w:rPr>
      <w:b/>
      <w:sz w:val="28"/>
    </w:rPr>
  </w:style>
  <w:style w:type="paragraph" w:styleId="Tekstdymka">
    <w:name w:val="Balloon Text"/>
    <w:basedOn w:val="Normalny"/>
    <w:link w:val="TekstdymkaZnak"/>
    <w:rsid w:val="00690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E1FC-F30F-439D-BD7B-F70F368B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IMPREZA FINANSOWANA JEST W RAMACH</vt:lpstr>
    </vt:vector>
  </TitlesOfParts>
  <Company>ssss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IMPREZA FINANSOWANA JEST W RAMACH</dc:title>
  <dc:creator>UFO</dc:creator>
  <cp:lastModifiedBy>HP</cp:lastModifiedBy>
  <cp:revision>2</cp:revision>
  <cp:lastPrinted>2019-05-30T11:00:00Z</cp:lastPrinted>
  <dcterms:created xsi:type="dcterms:W3CDTF">2021-10-15T17:13:00Z</dcterms:created>
  <dcterms:modified xsi:type="dcterms:W3CDTF">2021-10-15T17:13:00Z</dcterms:modified>
</cp:coreProperties>
</file>